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0" w:rsidRPr="00710B07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 xml:space="preserve">Приложение </w:t>
      </w:r>
      <w:r w:rsidR="00CC1F8D">
        <w:rPr>
          <w:color w:val="000000"/>
          <w:sz w:val="28"/>
          <w:szCs w:val="28"/>
        </w:rPr>
        <w:t>6</w:t>
      </w:r>
    </w:p>
    <w:p w:rsidR="00AC0390" w:rsidRPr="00710B07" w:rsidRDefault="00CC1F8D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решению С</w:t>
      </w:r>
      <w:r w:rsidR="00AC0390" w:rsidRPr="00710B07">
        <w:rPr>
          <w:color w:val="000000"/>
          <w:sz w:val="28"/>
          <w:szCs w:val="28"/>
        </w:rPr>
        <w:t>овета</w:t>
      </w:r>
      <w:r>
        <w:rPr>
          <w:color w:val="000000"/>
          <w:sz w:val="28"/>
          <w:szCs w:val="28"/>
        </w:rPr>
        <w:t xml:space="preserve"> депутатов</w:t>
      </w:r>
      <w:r w:rsidR="00AC0390" w:rsidRPr="00710B07">
        <w:rPr>
          <w:color w:val="000000"/>
          <w:sz w:val="28"/>
          <w:szCs w:val="28"/>
        </w:rPr>
        <w:t xml:space="preserve"> Благодарненского</w:t>
      </w:r>
    </w:p>
    <w:p w:rsidR="00CC1F8D" w:rsidRDefault="00CC1F8D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AC0390" w:rsidRPr="00710B07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 w:rsidRPr="00710B07">
        <w:rPr>
          <w:color w:val="000000"/>
          <w:sz w:val="28"/>
          <w:szCs w:val="28"/>
        </w:rPr>
        <w:t>Ставропольского края</w:t>
      </w:r>
    </w:p>
    <w:p w:rsidR="00AC0390" w:rsidRPr="00710B07" w:rsidRDefault="000256FA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AC0390" w:rsidRPr="00710B07">
        <w:rPr>
          <w:color w:val="000000"/>
          <w:sz w:val="28"/>
          <w:szCs w:val="28"/>
        </w:rPr>
        <w:t xml:space="preserve">О бюджете </w:t>
      </w:r>
      <w:proofErr w:type="spellStart"/>
      <w:r w:rsidR="00AC0390" w:rsidRPr="00710B07">
        <w:rPr>
          <w:color w:val="000000"/>
          <w:sz w:val="28"/>
          <w:szCs w:val="28"/>
        </w:rPr>
        <w:t>Благодарненского</w:t>
      </w:r>
      <w:proofErr w:type="spellEnd"/>
    </w:p>
    <w:p w:rsidR="00CC1F8D" w:rsidRDefault="00CC1F8D" w:rsidP="00CC1F8D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округа</w:t>
      </w:r>
    </w:p>
    <w:p w:rsidR="00D47248" w:rsidRPr="00710B07" w:rsidRDefault="000A01EF" w:rsidP="00AC0390">
      <w:pPr>
        <w:spacing w:line="240" w:lineRule="exact"/>
        <w:ind w:left="48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Ставропольского края на 202</w:t>
      </w:r>
      <w:r w:rsidR="000256FA" w:rsidRPr="000256FA">
        <w:rPr>
          <w:color w:val="000000"/>
          <w:sz w:val="28"/>
          <w:szCs w:val="28"/>
        </w:rPr>
        <w:t>1</w:t>
      </w:r>
      <w:r w:rsidR="00AC0390" w:rsidRPr="00710B07">
        <w:rPr>
          <w:color w:val="000000"/>
          <w:sz w:val="28"/>
          <w:szCs w:val="28"/>
        </w:rPr>
        <w:t xml:space="preserve"> год и плановый период </w:t>
      </w:r>
      <w:r w:rsidR="00AC0390" w:rsidRPr="00710B07">
        <w:rPr>
          <w:sz w:val="28"/>
          <w:szCs w:val="28"/>
        </w:rPr>
        <w:t>20</w:t>
      </w:r>
      <w:r w:rsidR="008A34D8">
        <w:rPr>
          <w:sz w:val="28"/>
          <w:szCs w:val="28"/>
        </w:rPr>
        <w:t>2</w:t>
      </w:r>
      <w:r w:rsidR="000256FA" w:rsidRPr="000256FA">
        <w:rPr>
          <w:sz w:val="28"/>
          <w:szCs w:val="28"/>
        </w:rPr>
        <w:t>2</w:t>
      </w:r>
      <w:r w:rsidR="00AC0390" w:rsidRPr="00710B07">
        <w:rPr>
          <w:sz w:val="28"/>
          <w:szCs w:val="28"/>
        </w:rPr>
        <w:t xml:space="preserve"> и 20</w:t>
      </w:r>
      <w:r w:rsidR="00CC1F8D">
        <w:rPr>
          <w:sz w:val="28"/>
          <w:szCs w:val="28"/>
        </w:rPr>
        <w:t>2</w:t>
      </w:r>
      <w:r w:rsidR="000256FA" w:rsidRPr="000256FA">
        <w:rPr>
          <w:sz w:val="28"/>
          <w:szCs w:val="28"/>
        </w:rPr>
        <w:t>3</w:t>
      </w:r>
      <w:r w:rsidR="00AC0390" w:rsidRPr="00710B07">
        <w:rPr>
          <w:sz w:val="28"/>
          <w:szCs w:val="28"/>
        </w:rPr>
        <w:t xml:space="preserve"> годов</w:t>
      </w:r>
      <w:r w:rsidR="000256FA">
        <w:rPr>
          <w:sz w:val="28"/>
          <w:szCs w:val="28"/>
        </w:rPr>
        <w:t>»</w:t>
      </w:r>
    </w:p>
    <w:p w:rsidR="00AC0390" w:rsidRPr="00710B07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710B07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710B07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B7624F" w:rsidRPr="00710B07" w:rsidRDefault="00B7624F" w:rsidP="00B7624F">
      <w:pPr>
        <w:spacing w:line="240" w:lineRule="exact"/>
        <w:jc w:val="center"/>
        <w:rPr>
          <w:sz w:val="28"/>
          <w:szCs w:val="28"/>
        </w:rPr>
      </w:pPr>
      <w:r w:rsidRPr="00710B07">
        <w:rPr>
          <w:sz w:val="28"/>
          <w:szCs w:val="28"/>
        </w:rPr>
        <w:t>РАСПРЕДЕЛЕНИЕ</w:t>
      </w:r>
    </w:p>
    <w:p w:rsidR="00C017CA" w:rsidRPr="00710B07" w:rsidRDefault="00A446A9" w:rsidP="00B7624F">
      <w:pPr>
        <w:spacing w:line="240" w:lineRule="exact"/>
        <w:jc w:val="center"/>
        <w:rPr>
          <w:sz w:val="28"/>
          <w:szCs w:val="28"/>
        </w:rPr>
      </w:pPr>
      <w:r w:rsidRPr="00710B07">
        <w:rPr>
          <w:sz w:val="28"/>
          <w:szCs w:val="28"/>
        </w:rPr>
        <w:t xml:space="preserve">доходов </w:t>
      </w:r>
      <w:r w:rsidR="00CC1F8D">
        <w:rPr>
          <w:sz w:val="28"/>
          <w:szCs w:val="28"/>
        </w:rPr>
        <w:t>мест</w:t>
      </w:r>
      <w:r w:rsidR="00B7624F" w:rsidRPr="00710B07">
        <w:rPr>
          <w:sz w:val="28"/>
          <w:szCs w:val="28"/>
        </w:rPr>
        <w:t>ного бюджета</w:t>
      </w:r>
      <w:r w:rsidRPr="00710B07">
        <w:rPr>
          <w:sz w:val="28"/>
          <w:szCs w:val="28"/>
        </w:rPr>
        <w:t xml:space="preserve"> в соответствии с классификацией доходов бюджетов</w:t>
      </w:r>
      <w:r w:rsidR="000A01EF">
        <w:rPr>
          <w:sz w:val="28"/>
          <w:szCs w:val="28"/>
        </w:rPr>
        <w:t xml:space="preserve"> на 202</w:t>
      </w:r>
      <w:r w:rsidR="000256FA" w:rsidRPr="000256FA">
        <w:rPr>
          <w:sz w:val="28"/>
          <w:szCs w:val="28"/>
        </w:rPr>
        <w:t>1</w:t>
      </w:r>
      <w:r w:rsidR="00B7624F" w:rsidRPr="00710B07">
        <w:rPr>
          <w:sz w:val="28"/>
          <w:szCs w:val="28"/>
        </w:rPr>
        <w:t xml:space="preserve"> год</w:t>
      </w:r>
    </w:p>
    <w:p w:rsidR="00B7624F" w:rsidRPr="00710B07" w:rsidRDefault="00B7624F" w:rsidP="00B7624F">
      <w:pPr>
        <w:spacing w:line="240" w:lineRule="exact"/>
        <w:jc w:val="center"/>
        <w:rPr>
          <w:sz w:val="28"/>
          <w:szCs w:val="28"/>
        </w:rPr>
      </w:pPr>
    </w:p>
    <w:p w:rsidR="00B7624F" w:rsidRPr="00710B07" w:rsidRDefault="0056022B" w:rsidP="00B7624F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B7624F" w:rsidRPr="00710B07">
        <w:rPr>
          <w:sz w:val="28"/>
          <w:szCs w:val="28"/>
        </w:rPr>
        <w:t>рублей)</w:t>
      </w:r>
    </w:p>
    <w:tbl>
      <w:tblPr>
        <w:tblW w:w="9361" w:type="dxa"/>
        <w:tblInd w:w="-40" w:type="dxa"/>
        <w:tblLook w:val="04A0" w:firstRow="1" w:lastRow="0" w:firstColumn="1" w:lastColumn="0" w:noHBand="0" w:noVBand="1"/>
      </w:tblPr>
      <w:tblGrid>
        <w:gridCol w:w="3276"/>
        <w:gridCol w:w="3832"/>
        <w:gridCol w:w="2253"/>
      </w:tblGrid>
      <w:tr w:rsidR="000256FA" w:rsidRPr="00710B07" w:rsidTr="000256FA">
        <w:trPr>
          <w:trHeight w:val="600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ind w:left="-93" w:right="-113"/>
              <w:jc w:val="center"/>
              <w:rPr>
                <w:sz w:val="28"/>
                <w:szCs w:val="28"/>
              </w:rPr>
            </w:pPr>
            <w:r w:rsidRPr="00710B07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710B07">
              <w:rPr>
                <w:sz w:val="28"/>
                <w:szCs w:val="28"/>
              </w:rPr>
              <w:t>аименование дохода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10B07">
              <w:rPr>
                <w:sz w:val="28"/>
                <w:szCs w:val="28"/>
              </w:rPr>
              <w:t>умма</w:t>
            </w:r>
          </w:p>
        </w:tc>
      </w:tr>
      <w:tr w:rsidR="000256FA" w:rsidRPr="00710B07" w:rsidTr="000256FA">
        <w:trPr>
          <w:trHeight w:val="458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ind w:left="-93"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256FA" w:rsidRPr="00710B07" w:rsidTr="000256FA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ind w:left="-93" w:right="-113"/>
              <w:jc w:val="center"/>
              <w:rPr>
                <w:sz w:val="28"/>
                <w:szCs w:val="28"/>
              </w:rPr>
            </w:pPr>
            <w:r w:rsidRPr="00710B07">
              <w:rPr>
                <w:sz w:val="28"/>
                <w:szCs w:val="28"/>
              </w:rPr>
              <w:t>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10B07">
              <w:rPr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56FA" w:rsidRPr="00710B07" w:rsidRDefault="000256FA" w:rsidP="000256FA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10B07">
              <w:rPr>
                <w:sz w:val="28"/>
                <w:szCs w:val="28"/>
              </w:rPr>
              <w:t>3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000 1 00 00000 00 0000 000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329 752 940,00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000 1 01 00000 00 0000 000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137 677 000,00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000 1 01 02000 01 0000 110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137 677 000,00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000 1 03 00000 00 0000 000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25 639 600,00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000 1 03 02000 01 0000 110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25 639 600,00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000 1 05 00000 00 0000 000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18 002 460,00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000 1 05 01000 00 0000 110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6 893 000,00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000 1 05 02000 02 0000 110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3 200 000,00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000 1 05 03000 01 0000 110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7 502 000,00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000 1 05 04000 02 0000 110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 взимаемый в связи с применением патентной системы налогообложения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407 460,00</w:t>
            </w:r>
          </w:p>
        </w:tc>
      </w:tr>
      <w:tr w:rsidR="000256FA" w:rsidRPr="000256FA" w:rsidTr="000256FA">
        <w:trPr>
          <w:trHeight w:val="80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000 1 06 00000 00 0000 000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68 197 420,00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000 1 06 01000 00 0000 110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11 117 000,00</w:t>
            </w:r>
          </w:p>
        </w:tc>
      </w:tr>
      <w:tr w:rsidR="000256FA" w:rsidRPr="000256FA" w:rsidTr="000256FA">
        <w:trPr>
          <w:trHeight w:val="80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000 1 06 06000 00 0000 110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57 080 420,00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000 1 08 00000 00 0000 000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5 939 000,00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000 1 11 00000 00 0000 000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42 043 990,00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000 1 11 05000 00 0000 120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42 008 990,00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000 1 11 07000 00 0000 120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000 1 12 00000 00 0000 000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1 057 860,00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000 1 12 01000 01 0000 120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1 057 860,00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000 1 13 00000 00 0000 000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30 293 470,00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601 1 13 01994 04 0000 130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606 1 13 01994 04 0000 130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29 993 470,00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000 1 14 00000 00 0000 000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000 1 14 06000 00 0000 430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000 1 16 00000 00 0000 000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770 140,00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000 2 00 00000 00 0000 000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1 606 347 658,00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1 600 803 215,00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000 2 02 10000 00 0000 150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448 382 000,00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000 2 02 15001 00 0000 150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Дотации бюджетам на выравнивание бюджетной обеспеченности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448 382 000,00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000 2 02 15001 04 0000 150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448 382 000,00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000 2 02 20000 00 0000 150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138 272 467,44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000 2 02 25097 00 0000 150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1 636 420,00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000 2 02 25097 04 0000 150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1 636 420,00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000 2 02 25304 00 0000 150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30 347 340,00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000 2 02 25304 04 0000 150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30 347 340,00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000 2 02 25497 00 0000 150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3 994 020,00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000 2 02 25497 04 0000 150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Субсидии бюджетам городских округов на </w:t>
            </w:r>
            <w:r w:rsidRPr="000256FA">
              <w:rPr>
                <w:sz w:val="28"/>
                <w:szCs w:val="28"/>
              </w:rPr>
              <w:lastRenderedPageBreak/>
              <w:t>реализацию мероприятий по обеспечению жильем молодых семей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3 994 020,00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000 2 02 25519 00 0000 150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Субсидия бюджетам на поддержку отрасли культуры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30 577 734,04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000 2 02 25519 04 0000 150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30 577 734,04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000 2 02 25555 00 0000 150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32 583 708,68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000 2 02 25555 04 0000 150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32 583 708,68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субсидии 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39 133 244,72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39 133 244,72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000 2 02 29999 04 0018 150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31 980 000,00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000 2 02 29999 04 0173 150 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субсидии бюджетам городских округов (проведение работ по замене оконных блоков в муниципальных образовательных организациях)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232 042,44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000 2 02 29999 04 1204 150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000 2 02 29999 04 1213 150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субсидии бюджетам городских округов </w:t>
            </w:r>
            <w:r w:rsidRPr="000256FA">
              <w:rPr>
                <w:sz w:val="28"/>
                <w:szCs w:val="28"/>
              </w:rPr>
              <w:lastRenderedPageBreak/>
              <w:t>(обеспечение деятельности центров образования цифрового и гуманитарного профилей)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6 732 072,28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000 2 02 29999 04 1231 150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субсидии бюджетам городских округов (комплектование книжных фондов библиотек муниципальных образований)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89 130,00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000 2 02 30000 00 0000 150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983 108 059,44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466 714 809,44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466 714 809,44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000 2 02 30024 04 0026 150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325 912,35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000 2 02 30024 04 0028 150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1 730 880,00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000 2 02 30024 04 0032 150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0256FA">
              <w:rPr>
                <w:sz w:val="28"/>
                <w:szCs w:val="28"/>
              </w:rPr>
              <w:lastRenderedPageBreak/>
              <w:t>Российской Федерации (организация и проведение мероприятий по борьбе с иксодовыми клещами-переносчиками Крымской геморрагической лихорадки в природных биотопах)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131 011,99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000 2 02 30024 04 0036 150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2 204 020,00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000 2 02 30024 04 0040 150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850 340,00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000 2 02 30024 04 0041 150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43 973 270,00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000 2 02 30024 04 0042 150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Российской Федерации (выплата ежегодного </w:t>
            </w:r>
            <w:r w:rsidRPr="000256FA">
              <w:rPr>
                <w:sz w:val="28"/>
                <w:szCs w:val="28"/>
              </w:rPr>
              <w:lastRenderedPageBreak/>
              <w:t>социального пособия на проезд студентам)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36 550,00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000 2 02 30024 04 0045 150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формированию, содержанию и использованию Архивного фонда Ставропольского края)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994 903,12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000 2 02 30024 04 0047 150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38 490,39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000 2 02 30024 04 0066 150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(выплата пособия на ребенка)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44 102 560,00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000 2 02 30024 04 0090 150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Российской Федерации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</w:t>
            </w:r>
            <w:r w:rsidRPr="000256FA">
              <w:rPr>
                <w:sz w:val="28"/>
                <w:szCs w:val="28"/>
              </w:rPr>
              <w:lastRenderedPageBreak/>
              <w:t xml:space="preserve">поселках (поселках </w:t>
            </w:r>
            <w:bookmarkStart w:id="0" w:name="_GoBack"/>
            <w:bookmarkEnd w:id="0"/>
            <w:r w:rsidRPr="000256FA">
              <w:rPr>
                <w:sz w:val="28"/>
                <w:szCs w:val="28"/>
              </w:rPr>
              <w:t>городского типа)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11 109 282,89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000 2 02 30024 04 0147 150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21 797 350,00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000 2 02 30024 04 0181 150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административных комиссий)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000 2 02 30024 04 1107 150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92 501 980,00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000 2 02 30024 04 1108 150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</w:t>
            </w:r>
            <w:r w:rsidRPr="000256FA">
              <w:rPr>
                <w:sz w:val="28"/>
                <w:szCs w:val="28"/>
              </w:rPr>
              <w:lastRenderedPageBreak/>
              <w:t>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229 252 310,00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000 2 02 30024 04 1110 150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(осуществление деятельности по обращению с животными без владельцев)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702 148,70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000 2 02 30024 04 1122 150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</w:t>
            </w:r>
            <w:r w:rsidRPr="000256FA">
              <w:rPr>
                <w:sz w:val="28"/>
                <w:szCs w:val="28"/>
              </w:rPr>
              <w:lastRenderedPageBreak/>
              <w:t xml:space="preserve">общеобразовательных организациях, на приобретение комплекта школьной одежды, спортивной одежды и </w:t>
            </w:r>
            <w:proofErr w:type="gramStart"/>
            <w:r w:rsidRPr="000256FA">
              <w:rPr>
                <w:sz w:val="28"/>
                <w:szCs w:val="28"/>
              </w:rPr>
              <w:t>обуви</w:t>
            </w:r>
            <w:proofErr w:type="gramEnd"/>
            <w:r w:rsidRPr="000256FA">
              <w:rPr>
                <w:sz w:val="28"/>
                <w:szCs w:val="28"/>
              </w:rPr>
              <w:t xml:space="preserve"> и школьных письменных принадлежностей)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1 816 220,00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000 2 02 30024 04 1209 150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с 1 января 2011 года по 31 декабря 2015 года родился третий или последующий ребенок)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430 120,00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000 2 02 30024 04 1221 150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14 714 460,00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000 2 02 30029 00 0000 150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12 938 790,00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000 2 02 30029 04 0000 150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компенсацию части платы, </w:t>
            </w:r>
            <w:r w:rsidRPr="000256FA">
              <w:rPr>
                <w:sz w:val="28"/>
                <w:szCs w:val="28"/>
              </w:rPr>
              <w:lastRenderedPageBreak/>
              <w:t>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12 938 790,00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000 2 02 35084 00 0000 150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57 375 450,00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000 2 02 35084 04 0000 150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57 375 450,00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000 2 02 35120 00 0000 150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30 110,00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000 2 02 35120 04 0000 150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30 110,00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000 2 02 35220 00 0000 150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Почетный донор России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4 104 190,00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000 2 02 35220 04 0000 150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Почетный донор России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4 104 190,00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000 2 02 35250 00 0000 150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55 839 050,00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000 2 02 35250 04 0000 150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55 839 050,00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000 2 02 35280 00 0000 150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5 160,00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000 2 02 35280 04 0000 150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городских округов на выплату инвалидам компенсаций страховых премий по договорам обязательного страхования гражданской ответственности </w:t>
            </w:r>
            <w:r w:rsidRPr="000256FA">
              <w:rPr>
                <w:sz w:val="28"/>
                <w:szCs w:val="28"/>
              </w:rPr>
              <w:lastRenderedPageBreak/>
              <w:t>владельцев транспортных средств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5 160,00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000 2 02 35302 00 0000 150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164 136 020,00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000 2 02 35302 04 0000 150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164 136 020,00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000 2 02 35380 00 0000 150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55 532 850,00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000 2 02 35380 04 0000 150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55 532 850,00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000 2 02 35462 00 0000 150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Субвенции бюджетам муниципальных образований на компенсацию отдельным </w:t>
            </w:r>
            <w:r w:rsidRPr="000256FA">
              <w:rPr>
                <w:sz w:val="28"/>
                <w:szCs w:val="28"/>
              </w:rPr>
              <w:lastRenderedPageBreak/>
              <w:t>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269 370,00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000 2 02 35462 04 0000 150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269 370,00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000 2 02 35573 00 0000 150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51 862 910,00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000 2 02 35573 04 0000 150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Субвенции бюджетам городских округов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51 862 910,00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000 2 02 39998 00 0000 150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114 299 350,00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000 2 02 39998 04 0000 150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Единая субвенция бюджетам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114 299 350,00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000 2 02 39998 04 1157 150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Единая субвенция бюджетам городских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103 134 750,00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000 2 02 39998 04 1158 150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Единая субвенция бюджетам городских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11 164 600,00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000 2 02 40000 00 0000 150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31 040 688,12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000 2 02 45303 00 0000 150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Межбюджетные трансферты бюджетам на ежемесячное денежное вознаграждение за </w:t>
            </w:r>
            <w:r w:rsidRPr="000256FA">
              <w:rPr>
                <w:sz w:val="28"/>
                <w:szCs w:val="28"/>
              </w:rPr>
              <w:lastRenderedPageBreak/>
              <w:t>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29 818 404,00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000 2 02 45303 04 0000 150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29 818 404,00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000 2 02 49999 00 0000 150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1 222 284,12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000 2 02 49999 04 0000 150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1 222 284,12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000 2 02 49999 04 0063 150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межбюджетные трансферты, передаваемые бюджетам городских округов (выплата социального пособия на погребение)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491 370,00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000 2 02 49999 04 0064 150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730 914,12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000 2 07 00000 00 0000 150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5 544 443,00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3 002 443,00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</w:t>
            </w:r>
            <w:r w:rsidRPr="000256FA">
              <w:rPr>
                <w:sz w:val="28"/>
                <w:szCs w:val="28"/>
              </w:rPr>
              <w:lastRenderedPageBreak/>
              <w:t xml:space="preserve">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здания под размещение пожарного депо и благоустройство прилегающей территории по адресу: </w:t>
            </w:r>
            <w:proofErr w:type="spellStart"/>
            <w:r w:rsidRPr="000256FA">
              <w:rPr>
                <w:sz w:val="28"/>
                <w:szCs w:val="28"/>
              </w:rPr>
              <w:t>ул.Пролетарская</w:t>
            </w:r>
            <w:proofErr w:type="spellEnd"/>
            <w:r w:rsidRPr="000256FA">
              <w:rPr>
                <w:sz w:val="28"/>
                <w:szCs w:val="28"/>
              </w:rPr>
              <w:t xml:space="preserve">, 97 в селе Александрия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кладбища с. Алексеевское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102 510,00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Подготовка территории под создание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Благодарный, </w:t>
            </w:r>
            <w:proofErr w:type="spellStart"/>
            <w:r w:rsidRPr="000256FA">
              <w:rPr>
                <w:sz w:val="28"/>
                <w:szCs w:val="28"/>
              </w:rPr>
              <w:lastRenderedPageBreak/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Обустройство зоны отдыха на территории, прилегающей к искусственному водоему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городе Благодарный,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</w:t>
            </w:r>
            <w:r w:rsidRPr="000256FA">
              <w:rPr>
                <w:sz w:val="28"/>
                <w:szCs w:val="28"/>
              </w:rPr>
              <w:lastRenderedPageBreak/>
              <w:t xml:space="preserve">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тротуарных дорожек по улице Зеленой и улице Юбилейной в хуторе Большевик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000 2 07 04020 04 0156 150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цоколя и ступеней здания МУК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Бурлацкое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и благоустройство прилегающей территории по улице Красная, 91 в селе Бурлацкое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120 000,00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здания муниципального учреждения культуры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Дворец культуры села Елизаветинское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селе Елизаветинское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</w:t>
            </w:r>
            <w:r w:rsidRPr="000256FA">
              <w:rPr>
                <w:sz w:val="28"/>
                <w:szCs w:val="28"/>
              </w:rPr>
              <w:lastRenderedPageBreak/>
              <w:t xml:space="preserve">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зоны отдыха по улице Чапаева в хуторе Алтухов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</w:t>
            </w:r>
            <w:r>
              <w:rPr>
                <w:sz w:val="28"/>
                <w:szCs w:val="28"/>
              </w:rPr>
              <w:t>ого округа Ставропольского края»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000 2 07 04020 04 0159 150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кровли здания муниципального учреждения культуры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Каменная Балка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по улице Школьная, 22 в селе Каменная Балка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105 450,00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площади, предназначенной для ярмарок выходного дня и прилегающей территории по улице Красная в селе Мирное </w:t>
            </w:r>
            <w:proofErr w:type="spellStart"/>
            <w:r w:rsidRPr="000256FA">
              <w:rPr>
                <w:sz w:val="28"/>
                <w:szCs w:val="28"/>
              </w:rPr>
              <w:lastRenderedPageBreak/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центра села Сотниковское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102 303,00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мемориала-обелиска воинам-землякам, погибшим в годы Великой Отечественной Войны 1941-1945 гг. в с. Спасское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парковой </w:t>
            </w:r>
            <w:r w:rsidRPr="000256FA">
              <w:rPr>
                <w:sz w:val="28"/>
                <w:szCs w:val="28"/>
              </w:rPr>
              <w:lastRenderedPageBreak/>
              <w:t xml:space="preserve">зоны по улице Ленина от улицы Советской до улицы 8 Марта в поселке Ставропольский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103 572,00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парка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Дома культуры села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селе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000 2 07 04020 04 0165 150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с установкой детских развлекательных площадок по ул. Молодежная, 1 в ауле </w:t>
            </w:r>
            <w:proofErr w:type="spellStart"/>
            <w:r w:rsidRPr="000256FA">
              <w:rPr>
                <w:sz w:val="28"/>
                <w:szCs w:val="28"/>
              </w:rPr>
              <w:t>Эдельбай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</w:t>
            </w:r>
            <w:r w:rsidRPr="000256FA">
              <w:rPr>
                <w:sz w:val="28"/>
                <w:szCs w:val="28"/>
              </w:rPr>
              <w:lastRenderedPageBreak/>
              <w:t xml:space="preserve">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кладбища с. Алексеевское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Подготовка территории под создание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Благодарный,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000 2 07 04020 04 0254 150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Обустройство зоны отдыха на территории, прилегающей к искусственному водоему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городе Благодарный,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000 2 07 04020 04 0256 150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цоколя и ступеней здания МУК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Бурлацкое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и благоустройство прилегающей территории по улице Красная, 91 в селе Бурлацкое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190 000,00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</w:t>
            </w:r>
            <w:r w:rsidRPr="000256FA">
              <w:rPr>
                <w:sz w:val="28"/>
                <w:szCs w:val="28"/>
              </w:rPr>
              <w:lastRenderedPageBreak/>
              <w:t xml:space="preserve">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зоны отдыха по улице Чапаева в хуторе Алтухов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114 000,00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000 2 07 04020 04 0259 150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кровли здания муниципального учреждения культуры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Каменная Балка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по улице Школьная, 22 в селе Каменная Балка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20 000,00</w:t>
            </w:r>
          </w:p>
        </w:tc>
      </w:tr>
      <w:tr w:rsidR="000256FA" w:rsidRPr="000256FA" w:rsidTr="000256FA">
        <w:trPr>
          <w:trHeight w:val="80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000 2 07 04020 04 0260 150</w:t>
            </w:r>
          </w:p>
        </w:tc>
        <w:tc>
          <w:tcPr>
            <w:tcW w:w="3832" w:type="dxa"/>
            <w:shd w:val="clear" w:color="000000" w:fill="FFFFFF"/>
          </w:tcPr>
          <w:p w:rsid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площади, предназначенной для ярмарок выходного дня и прилегающей территории по улице Красная в селе Мирное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</w:t>
            </w:r>
          </w:p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000 2 07 04020 04 0261 150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центра села Сотниковское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000 2 07 04020 04 0262 150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мемориала-обелиска воинам-землякам, погибшим в годы Великой Отечественной Войны 1941-1945 гг. в с. Спасское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4 608,00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000 2 07 04020 04 0263 150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lastRenderedPageBreak/>
              <w:t>«</w:t>
            </w:r>
            <w:r w:rsidRPr="000256FA">
              <w:rPr>
                <w:sz w:val="28"/>
                <w:szCs w:val="28"/>
              </w:rPr>
              <w:t xml:space="preserve">Благоустройство парковой зоны по улице Ленина от улицы Советской до улицы 8 Марта в поселке Ставропольский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000 2 07 04020 04 0264 150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парка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Дома культуры села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селе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000 2 07 04020 04 0265 150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городских округов (поступления средств от индивидуальных предпринимателей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с установкой детских развлекательных площадок по ул. Молодежная, 1 в ауле </w:t>
            </w:r>
            <w:proofErr w:type="spellStart"/>
            <w:r w:rsidRPr="000256FA">
              <w:rPr>
                <w:sz w:val="28"/>
                <w:szCs w:val="28"/>
              </w:rPr>
              <w:t>Эдельбай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174 000,00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000 2 07 04050 04 0000 150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2 542 000,00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lastRenderedPageBreak/>
              <w:t>000 2 07 04050 04 0350 150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здания под размещение пожарного депо и благоустройство прилегающей территории по адресу: </w:t>
            </w:r>
            <w:proofErr w:type="spellStart"/>
            <w:r w:rsidRPr="000256FA">
              <w:rPr>
                <w:sz w:val="28"/>
                <w:szCs w:val="28"/>
              </w:rPr>
              <w:t>ул.Пролетарская</w:t>
            </w:r>
            <w:proofErr w:type="spellEnd"/>
            <w:r w:rsidRPr="000256FA">
              <w:rPr>
                <w:sz w:val="28"/>
                <w:szCs w:val="28"/>
              </w:rPr>
              <w:t xml:space="preserve">, 97 в селе Александрия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000 2 07 04050 04 0351 150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кладбища с. Алексеевское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Подготовка территории под создание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Благодарный,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</w:t>
            </w:r>
            <w:r w:rsidRPr="000256FA">
              <w:rPr>
                <w:sz w:val="28"/>
                <w:szCs w:val="28"/>
              </w:rPr>
              <w:lastRenderedPageBreak/>
              <w:t xml:space="preserve">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искусственного водоема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, расположенное в западной части города Благодарный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Обустройство зоны отдыха на территории, прилегающей к искусственному водоему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Городское озеро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городе Благодарный,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тротуарных дорожек по улице Зеленой и улице Юбилейной в хуторе Большевик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202 000,00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000 2 07 04050 04 0356 150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цоколя и ступеней здания МУК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Бурлацкое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и благоустройство прилегающей территории по улице Красная, 91 в селе </w:t>
            </w:r>
            <w:r w:rsidRPr="000256FA">
              <w:rPr>
                <w:sz w:val="28"/>
                <w:szCs w:val="28"/>
              </w:rPr>
              <w:lastRenderedPageBreak/>
              <w:t xml:space="preserve">Бурлацкое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30 000,00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000 2 07 04050 04 0357 150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здания муниципального учреждения культуры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Дворец культуры села Елизаветинское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селе Елизаветинское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000 2 07 04050 04 0358 150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Устройство зоны отдыха по улице Чапаева в хуторе Алтухов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90 000,00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000 2 07 04050 04 0359 150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Ремонт кровли здания муниципального учреждения культуры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>Дом культуры села Каменная Балка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по улице Школьная, 22 в селе Каменная Балка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185 000,00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000 2 07 04050 04 0360 150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  <w:r w:rsidRPr="000256FA">
              <w:rPr>
                <w:sz w:val="28"/>
                <w:szCs w:val="28"/>
              </w:rPr>
              <w:lastRenderedPageBreak/>
              <w:t xml:space="preserve">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площади, предназначенной для ярмарок выходного дня и прилегающей территории по улице Красная в селе Мирное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200 000,00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000 2 07 04050 04 0362 150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мемориала-обелиска воинам-землякам, погибшим в годы Великой Отечественной Войны 1941-1945 гг. в с. Спасское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210 000,00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000 2 07 04050 04 0363 150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парковой зоны по улице Ленина от улицы Советской до улицы 8 Марта в поселке Ставропольский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190 000,00 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000 2 07 04050 04 0364 150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парка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Дома </w:t>
            </w:r>
            <w:r w:rsidRPr="000256FA">
              <w:rPr>
                <w:sz w:val="28"/>
                <w:szCs w:val="28"/>
              </w:rPr>
              <w:lastRenderedPageBreak/>
              <w:t xml:space="preserve">культуры села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 xml:space="preserve"> в селе </w:t>
            </w:r>
            <w:proofErr w:type="spellStart"/>
            <w:r w:rsidRPr="000256FA">
              <w:rPr>
                <w:sz w:val="28"/>
                <w:szCs w:val="28"/>
              </w:rPr>
              <w:t>Шишкино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Default="000256FA" w:rsidP="000256FA">
            <w:pPr>
              <w:jc w:val="right"/>
              <w:rPr>
                <w:sz w:val="28"/>
                <w:szCs w:val="28"/>
              </w:rPr>
            </w:pPr>
          </w:p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200 000,00 </w:t>
            </w:r>
          </w:p>
        </w:tc>
      </w:tr>
      <w:tr w:rsidR="000256FA" w:rsidRPr="000256FA" w:rsidTr="000256FA">
        <w:trPr>
          <w:trHeight w:val="495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000 2 07 04050 04 0365 150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Прочие безвозмездные поступления в бюджеты городских округов (поступления средств от организаций на реализацию проекта </w:t>
            </w:r>
            <w:r>
              <w:rPr>
                <w:sz w:val="28"/>
                <w:szCs w:val="28"/>
              </w:rPr>
              <w:t>«</w:t>
            </w:r>
            <w:r w:rsidRPr="000256FA">
              <w:rPr>
                <w:sz w:val="28"/>
                <w:szCs w:val="28"/>
              </w:rPr>
              <w:t xml:space="preserve">Благоустройство территории с установкой детских развлекательных площадок по ул. Молодежная, 1 в ауле </w:t>
            </w:r>
            <w:proofErr w:type="spellStart"/>
            <w:r w:rsidRPr="000256FA">
              <w:rPr>
                <w:sz w:val="28"/>
                <w:szCs w:val="28"/>
              </w:rPr>
              <w:t>Эдельбай</w:t>
            </w:r>
            <w:proofErr w:type="spellEnd"/>
            <w:r w:rsidRPr="000256FA">
              <w:rPr>
                <w:sz w:val="28"/>
                <w:szCs w:val="28"/>
              </w:rPr>
              <w:t xml:space="preserve"> </w:t>
            </w:r>
            <w:proofErr w:type="spellStart"/>
            <w:r w:rsidRPr="000256FA">
              <w:rPr>
                <w:sz w:val="28"/>
                <w:szCs w:val="28"/>
              </w:rPr>
              <w:t>Благодарненского</w:t>
            </w:r>
            <w:proofErr w:type="spellEnd"/>
            <w:r w:rsidRPr="000256FA">
              <w:rPr>
                <w:sz w:val="28"/>
                <w:szCs w:val="28"/>
              </w:rPr>
              <w:t xml:space="preserve">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0256FA">
              <w:rPr>
                <w:sz w:val="28"/>
                <w:szCs w:val="28"/>
              </w:rPr>
              <w:t>)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 xml:space="preserve">28 000,00 </w:t>
            </w:r>
          </w:p>
        </w:tc>
      </w:tr>
      <w:tr w:rsidR="000256FA" w:rsidRPr="000256FA" w:rsidTr="000256FA">
        <w:trPr>
          <w:trHeight w:val="80"/>
        </w:trPr>
        <w:tc>
          <w:tcPr>
            <w:tcW w:w="3276" w:type="dxa"/>
            <w:shd w:val="clear" w:color="000000" w:fill="FFFFFF"/>
          </w:tcPr>
          <w:p w:rsidR="000256FA" w:rsidRPr="000256FA" w:rsidRDefault="000256FA" w:rsidP="000256FA">
            <w:pPr>
              <w:ind w:left="-93" w:right="-113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000 8 50 00000 00 0000 000</w:t>
            </w:r>
          </w:p>
        </w:tc>
        <w:tc>
          <w:tcPr>
            <w:tcW w:w="3832" w:type="dxa"/>
            <w:shd w:val="clear" w:color="000000" w:fill="FFFFFF"/>
          </w:tcPr>
          <w:p w:rsidR="000256FA" w:rsidRPr="000256FA" w:rsidRDefault="000256FA" w:rsidP="000256FA">
            <w:pPr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2253" w:type="dxa"/>
            <w:shd w:val="clear" w:color="000000" w:fill="FFFFFF"/>
            <w:noWrap/>
            <w:vAlign w:val="bottom"/>
          </w:tcPr>
          <w:p w:rsidR="000256FA" w:rsidRPr="000256FA" w:rsidRDefault="000256FA" w:rsidP="000256FA">
            <w:pPr>
              <w:jc w:val="right"/>
              <w:rPr>
                <w:sz w:val="28"/>
                <w:szCs w:val="28"/>
              </w:rPr>
            </w:pPr>
            <w:r w:rsidRPr="000256FA">
              <w:rPr>
                <w:sz w:val="28"/>
                <w:szCs w:val="28"/>
              </w:rPr>
              <w:t>1 936 100 598,00</w:t>
            </w:r>
          </w:p>
        </w:tc>
      </w:tr>
    </w:tbl>
    <w:p w:rsidR="00AC0390" w:rsidRPr="00710B07" w:rsidRDefault="00AC0390" w:rsidP="008A2D2A">
      <w:pPr>
        <w:rPr>
          <w:sz w:val="28"/>
          <w:szCs w:val="28"/>
        </w:rPr>
      </w:pPr>
      <w:r w:rsidRPr="00710B0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947888</wp:posOffset>
                </wp:positionH>
                <wp:positionV relativeFrom="paragraph">
                  <wp:posOffset>271924</wp:posOffset>
                </wp:positionV>
                <wp:extent cx="3872674" cy="0"/>
                <wp:effectExtent l="0" t="0" r="3302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267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91F94A"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" strokecolor="black [3213]">
                <v:stroke joinstyle="miter"/>
              </v:line>
            </w:pict>
          </mc:Fallback>
        </mc:AlternateContent>
      </w:r>
    </w:p>
    <w:sectPr w:rsidR="00AC0390" w:rsidRPr="00710B07" w:rsidSect="00C174F4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518" w:rsidRDefault="00665518" w:rsidP="00AC0390">
      <w:r>
        <w:separator/>
      </w:r>
    </w:p>
  </w:endnote>
  <w:endnote w:type="continuationSeparator" w:id="0">
    <w:p w:rsidR="00665518" w:rsidRDefault="00665518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518" w:rsidRDefault="00665518" w:rsidP="00AC0390">
      <w:r>
        <w:separator/>
      </w:r>
    </w:p>
  </w:footnote>
  <w:footnote w:type="continuationSeparator" w:id="0">
    <w:p w:rsidR="00665518" w:rsidRDefault="00665518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889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0256FA" w:rsidRPr="009C1818" w:rsidRDefault="000256FA">
        <w:pPr>
          <w:pStyle w:val="a3"/>
          <w:jc w:val="right"/>
          <w:rPr>
            <w:rFonts w:ascii="Times New Roman" w:hAnsi="Times New Roman" w:cs="Times New Roman"/>
            <w:sz w:val="28"/>
          </w:rPr>
        </w:pPr>
        <w:r w:rsidRPr="009C1818">
          <w:rPr>
            <w:rFonts w:ascii="Times New Roman" w:hAnsi="Times New Roman" w:cs="Times New Roman"/>
            <w:sz w:val="28"/>
          </w:rPr>
          <w:fldChar w:fldCharType="begin"/>
        </w:r>
        <w:r w:rsidRPr="009C1818">
          <w:rPr>
            <w:rFonts w:ascii="Times New Roman" w:hAnsi="Times New Roman" w:cs="Times New Roman"/>
            <w:sz w:val="28"/>
          </w:rPr>
          <w:instrText>PAGE   \* MERGEFORMAT</w:instrText>
        </w:r>
        <w:r w:rsidRPr="009C1818">
          <w:rPr>
            <w:rFonts w:ascii="Times New Roman" w:hAnsi="Times New Roman" w:cs="Times New Roman"/>
            <w:sz w:val="28"/>
          </w:rPr>
          <w:fldChar w:fldCharType="separate"/>
        </w:r>
        <w:r w:rsidR="00D52310">
          <w:rPr>
            <w:rFonts w:ascii="Times New Roman" w:hAnsi="Times New Roman" w:cs="Times New Roman"/>
            <w:noProof/>
            <w:sz w:val="28"/>
          </w:rPr>
          <w:t>21</w:t>
        </w:r>
        <w:r w:rsidRPr="009C1818">
          <w:rPr>
            <w:rFonts w:ascii="Times New Roman" w:hAnsi="Times New Roman" w:cs="Times New Roman"/>
            <w:sz w:val="28"/>
          </w:rPr>
          <w:fldChar w:fldCharType="end"/>
        </w:r>
      </w:p>
    </w:sdtContent>
  </w:sdt>
  <w:tbl>
    <w:tblPr>
      <w:tblStyle w:val="a7"/>
      <w:tblW w:w="9356" w:type="dxa"/>
      <w:tblInd w:w="-5" w:type="dxa"/>
      <w:tblLook w:val="04A0" w:firstRow="1" w:lastRow="0" w:firstColumn="1" w:lastColumn="0" w:noHBand="0" w:noVBand="1"/>
    </w:tblPr>
    <w:tblGrid>
      <w:gridCol w:w="3261"/>
      <w:gridCol w:w="3827"/>
      <w:gridCol w:w="2268"/>
    </w:tblGrid>
    <w:tr w:rsidR="000256FA" w:rsidRPr="009C1818" w:rsidTr="00AE240E">
      <w:tc>
        <w:tcPr>
          <w:tcW w:w="3261" w:type="dxa"/>
        </w:tcPr>
        <w:p w:rsidR="000256FA" w:rsidRPr="009C1818" w:rsidRDefault="000256F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1</w:t>
          </w:r>
        </w:p>
      </w:tc>
      <w:tc>
        <w:tcPr>
          <w:tcW w:w="3827" w:type="dxa"/>
        </w:tcPr>
        <w:p w:rsidR="000256FA" w:rsidRPr="009C1818" w:rsidRDefault="000256F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2</w:t>
          </w:r>
        </w:p>
      </w:tc>
      <w:tc>
        <w:tcPr>
          <w:tcW w:w="2268" w:type="dxa"/>
        </w:tcPr>
        <w:p w:rsidR="000256FA" w:rsidRPr="009C1818" w:rsidRDefault="000256FA" w:rsidP="00801B85">
          <w:pPr>
            <w:pStyle w:val="a3"/>
            <w:jc w:val="center"/>
            <w:rPr>
              <w:rFonts w:ascii="Times New Roman" w:hAnsi="Times New Roman" w:cs="Times New Roman"/>
              <w:sz w:val="28"/>
            </w:rPr>
          </w:pPr>
          <w:r w:rsidRPr="009C1818">
            <w:rPr>
              <w:rFonts w:ascii="Times New Roman" w:hAnsi="Times New Roman" w:cs="Times New Roman"/>
              <w:sz w:val="28"/>
            </w:rPr>
            <w:t>3</w:t>
          </w:r>
        </w:p>
      </w:tc>
    </w:tr>
  </w:tbl>
  <w:p w:rsidR="000256FA" w:rsidRPr="009E6895" w:rsidRDefault="000256FA">
    <w:pPr>
      <w:pStyle w:val="a3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0256FA"/>
    <w:rsid w:val="00036DD3"/>
    <w:rsid w:val="00050337"/>
    <w:rsid w:val="00053332"/>
    <w:rsid w:val="00054B07"/>
    <w:rsid w:val="000935F0"/>
    <w:rsid w:val="000A01EF"/>
    <w:rsid w:val="000C22C0"/>
    <w:rsid w:val="000F5D2D"/>
    <w:rsid w:val="001328C4"/>
    <w:rsid w:val="00170B1D"/>
    <w:rsid w:val="001A33CE"/>
    <w:rsid w:val="001F7195"/>
    <w:rsid w:val="002B3F1A"/>
    <w:rsid w:val="002D099D"/>
    <w:rsid w:val="003122D9"/>
    <w:rsid w:val="00324B8A"/>
    <w:rsid w:val="0032588A"/>
    <w:rsid w:val="003D4CF0"/>
    <w:rsid w:val="00424814"/>
    <w:rsid w:val="004C0318"/>
    <w:rsid w:val="004D1E04"/>
    <w:rsid w:val="004D38BB"/>
    <w:rsid w:val="00522E38"/>
    <w:rsid w:val="0052578B"/>
    <w:rsid w:val="0056022B"/>
    <w:rsid w:val="00566B88"/>
    <w:rsid w:val="00642A14"/>
    <w:rsid w:val="00644B63"/>
    <w:rsid w:val="0066017C"/>
    <w:rsid w:val="00665518"/>
    <w:rsid w:val="00674120"/>
    <w:rsid w:val="00710B07"/>
    <w:rsid w:val="007139F5"/>
    <w:rsid w:val="007539E0"/>
    <w:rsid w:val="00801B85"/>
    <w:rsid w:val="00815718"/>
    <w:rsid w:val="008652D5"/>
    <w:rsid w:val="00866B28"/>
    <w:rsid w:val="00873076"/>
    <w:rsid w:val="008A2D2A"/>
    <w:rsid w:val="008A34D8"/>
    <w:rsid w:val="0090496C"/>
    <w:rsid w:val="00914EE7"/>
    <w:rsid w:val="009A5688"/>
    <w:rsid w:val="009A69EB"/>
    <w:rsid w:val="009C1818"/>
    <w:rsid w:val="009D5CC1"/>
    <w:rsid w:val="009E6895"/>
    <w:rsid w:val="00A12AD3"/>
    <w:rsid w:val="00A446A9"/>
    <w:rsid w:val="00A50234"/>
    <w:rsid w:val="00A63C5D"/>
    <w:rsid w:val="00A6523F"/>
    <w:rsid w:val="00A77426"/>
    <w:rsid w:val="00AB125A"/>
    <w:rsid w:val="00AB4245"/>
    <w:rsid w:val="00AC0390"/>
    <w:rsid w:val="00AC4110"/>
    <w:rsid w:val="00AE240E"/>
    <w:rsid w:val="00B05B1E"/>
    <w:rsid w:val="00B373FC"/>
    <w:rsid w:val="00B746AF"/>
    <w:rsid w:val="00B7624F"/>
    <w:rsid w:val="00B93353"/>
    <w:rsid w:val="00C017CA"/>
    <w:rsid w:val="00C1321C"/>
    <w:rsid w:val="00C174F4"/>
    <w:rsid w:val="00C8373B"/>
    <w:rsid w:val="00CC1F8D"/>
    <w:rsid w:val="00D47248"/>
    <w:rsid w:val="00D52310"/>
    <w:rsid w:val="00D57FB6"/>
    <w:rsid w:val="00DB472B"/>
    <w:rsid w:val="00DE3C21"/>
    <w:rsid w:val="00EA1495"/>
    <w:rsid w:val="00F0109B"/>
    <w:rsid w:val="00F04760"/>
    <w:rsid w:val="00F07607"/>
    <w:rsid w:val="00F864BF"/>
    <w:rsid w:val="00F979E5"/>
    <w:rsid w:val="00FA4047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8FDAF8-EFD8-4FBB-92AF-70AABC08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  <w:style w:type="table" w:styleId="a7">
    <w:name w:val="Table Grid"/>
    <w:basedOn w:val="a1"/>
    <w:uiPriority w:val="39"/>
    <w:rsid w:val="0080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A2D2A"/>
    <w:pPr>
      <w:autoSpaceDE w:val="0"/>
      <w:autoSpaceDN w:val="0"/>
      <w:adjustRightInd w:val="0"/>
      <w:spacing w:line="480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A2D2A"/>
    <w:pPr>
      <w:widowControl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A2D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A2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46A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6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Кристина Ковалева</cp:lastModifiedBy>
  <cp:revision>2</cp:revision>
  <cp:lastPrinted>2017-11-14T13:14:00Z</cp:lastPrinted>
  <dcterms:created xsi:type="dcterms:W3CDTF">2020-11-06T11:39:00Z</dcterms:created>
  <dcterms:modified xsi:type="dcterms:W3CDTF">2020-11-06T11:39:00Z</dcterms:modified>
</cp:coreProperties>
</file>